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79" w:type="dxa"/>
        <w:tblInd w:w="9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29"/>
        <w:gridCol w:w="690"/>
        <w:gridCol w:w="1305"/>
        <w:gridCol w:w="2370"/>
        <w:gridCol w:w="1455"/>
        <w:gridCol w:w="1185"/>
        <w:gridCol w:w="795"/>
        <w:gridCol w:w="1575"/>
        <w:gridCol w:w="3375"/>
      </w:tblGrid>
      <w:tr w:rsidR="006C4DF8" w:rsidTr="006C4DF8">
        <w:trPr>
          <w:trHeight w:val="510"/>
        </w:trPr>
        <w:tc>
          <w:tcPr>
            <w:tcW w:w="1327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4DF8" w:rsidRDefault="006C4DF8" w:rsidP="006C4DF8">
            <w:pPr>
              <w:pStyle w:val="a4"/>
              <w:widowControl/>
              <w:spacing w:before="0" w:beforeAutospacing="0" w:after="0" w:afterAutospacing="0" w:line="408" w:lineRule="atLeast"/>
              <w:jc w:val="center"/>
            </w:pPr>
            <w:r>
              <w:rPr>
                <w:rStyle w:val="15"/>
                <w:rFonts w:ascii="宋体" w:hAnsi="宋体" w:hint="eastAsia"/>
                <w:color w:val="000000"/>
                <w:spacing w:val="8"/>
                <w:sz w:val="30"/>
                <w:szCs w:val="30"/>
              </w:rPr>
              <w:t>吕梁市第六批市级非物质文化遗产项目代表性传承人名录</w:t>
            </w:r>
          </w:p>
        </w:tc>
      </w:tr>
      <w:tr w:rsidR="006C4DF8" w:rsidTr="006C4DF8">
        <w:trPr>
          <w:trHeight w:val="285"/>
        </w:trPr>
        <w:tc>
          <w:tcPr>
            <w:tcW w:w="1327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b/>
                <w:bCs/>
                <w:color w:val="464646"/>
                <w:spacing w:val="8"/>
              </w:rPr>
              <w:t>（共计：54人）</w:t>
            </w:r>
          </w:p>
        </w:tc>
      </w:tr>
      <w:tr w:rsidR="006C4DF8" w:rsidTr="006C4DF8">
        <w:trPr>
          <w:trHeight w:val="330"/>
        </w:trPr>
        <w:tc>
          <w:tcPr>
            <w:tcW w:w="13279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  <w:t>民间文学（3人）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序号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项目编号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项目类别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项目名称</w:t>
            </w:r>
          </w:p>
        </w:tc>
        <w:tc>
          <w:tcPr>
            <w:tcW w:w="14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项目批次</w:t>
            </w: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姓名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性别</w:t>
            </w: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所属县（市、区）</w:t>
            </w:r>
          </w:p>
        </w:tc>
        <w:tc>
          <w:tcPr>
            <w:tcW w:w="33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项目保护单位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Ⅰ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民间文学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杨家将传说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杨富平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柳林县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山西省柳林县杨家将研究会</w:t>
            </w:r>
          </w:p>
        </w:tc>
      </w:tr>
      <w:tr w:rsidR="006C4DF8" w:rsidTr="006C4DF8">
        <w:trPr>
          <w:trHeight w:val="360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Ⅰ-1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民间文学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北武当山传说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第八批市级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车还元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方山县</w:t>
            </w:r>
          </w:p>
        </w:tc>
        <w:tc>
          <w:tcPr>
            <w:tcW w:w="33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中方山县人民文化馆</w:t>
            </w:r>
          </w:p>
        </w:tc>
      </w:tr>
      <w:tr w:rsidR="006C4DF8" w:rsidTr="006C4DF8">
        <w:trPr>
          <w:trHeight w:val="30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李旺山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690"/>
        </w:trPr>
        <w:tc>
          <w:tcPr>
            <w:tcW w:w="13279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  <w:t>传统音乐（5人）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序号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项目编号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项目类别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项目名称</w:t>
            </w:r>
          </w:p>
        </w:tc>
        <w:tc>
          <w:tcPr>
            <w:tcW w:w="14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项目批次</w:t>
            </w: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姓名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性别</w:t>
            </w: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所属县（市、区）</w:t>
            </w:r>
          </w:p>
        </w:tc>
        <w:tc>
          <w:tcPr>
            <w:tcW w:w="33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项目保护单位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Ⅱ-37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传统音乐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汾阳围铙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第四批省级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李美琴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汾阳市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汾阳市戏曲歌友协会</w:t>
            </w:r>
          </w:p>
        </w:tc>
      </w:tr>
      <w:tr w:rsidR="006C4DF8" w:rsidTr="006C4DF8">
        <w:trPr>
          <w:trHeight w:val="360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4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Ⅱ-37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传统音乐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唢呐艺术（临县大唢呐）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第四批国家级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康文杰</w:t>
            </w:r>
          </w:p>
        </w:tc>
        <w:tc>
          <w:tcPr>
            <w:tcW w:w="79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  县</w:t>
            </w:r>
          </w:p>
        </w:tc>
        <w:tc>
          <w:tcPr>
            <w:tcW w:w="33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临县大唢呐培训活动中心</w:t>
            </w:r>
          </w:p>
        </w:tc>
      </w:tr>
      <w:tr w:rsidR="006C4DF8" w:rsidTr="006C4DF8">
        <w:trPr>
          <w:trHeight w:val="36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张清山</w:t>
            </w:r>
          </w:p>
        </w:tc>
        <w:tc>
          <w:tcPr>
            <w:tcW w:w="79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Ⅱ-36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传统音乐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吕梁民歌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第四批省级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张全保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市  直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吕梁市群众艺术馆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lastRenderedPageBreak/>
              <w:t>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Ⅱ-9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传统音乐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晋北鼓吹（岚县八音）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第四批省级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邸瑞军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  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岚县文化馆</w:t>
            </w:r>
          </w:p>
        </w:tc>
      </w:tr>
      <w:tr w:rsidR="006C4DF8" w:rsidTr="006C4DF8">
        <w:trPr>
          <w:trHeight w:val="690"/>
        </w:trPr>
        <w:tc>
          <w:tcPr>
            <w:tcW w:w="13279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  <w:t>传统舞蹈（8人）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2"/>
                <w:szCs w:val="22"/>
              </w:rPr>
              <w:t>序号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2"/>
                <w:szCs w:val="22"/>
              </w:rPr>
              <w:t>项目编号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2"/>
                <w:szCs w:val="22"/>
              </w:rPr>
              <w:t>项目类别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2"/>
                <w:szCs w:val="22"/>
              </w:rPr>
              <w:t>项目名称</w:t>
            </w:r>
          </w:p>
        </w:tc>
        <w:tc>
          <w:tcPr>
            <w:tcW w:w="14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2"/>
                <w:szCs w:val="22"/>
              </w:rPr>
              <w:t>项目批次</w:t>
            </w: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2"/>
                <w:szCs w:val="22"/>
              </w:rPr>
              <w:t>姓名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2"/>
                <w:szCs w:val="22"/>
              </w:rPr>
              <w:t>性别</w:t>
            </w: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18"/>
                <w:szCs w:val="18"/>
              </w:rPr>
              <w:t>所属县（市、区）</w:t>
            </w:r>
          </w:p>
        </w:tc>
        <w:tc>
          <w:tcPr>
            <w:tcW w:w="33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2"/>
                <w:szCs w:val="22"/>
              </w:rPr>
              <w:t>项目保护单位</w:t>
            </w:r>
          </w:p>
        </w:tc>
      </w:tr>
      <w:tr w:rsidR="006C4DF8" w:rsidTr="006C4DF8">
        <w:trPr>
          <w:trHeight w:val="375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7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Ⅲ</w:t>
            </w:r>
            <w:r>
              <w:rPr>
                <w:rFonts w:ascii="Arial" w:hAnsi="Arial" w:cs="Arial"/>
                <w:color w:val="333333"/>
                <w:spacing w:val="8"/>
                <w:sz w:val="22"/>
                <w:szCs w:val="22"/>
              </w:rPr>
              <w:t>-2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传统舞蹈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临县伞头秧歌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第一批国家级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牛廷明</w:t>
            </w:r>
          </w:p>
        </w:tc>
        <w:tc>
          <w:tcPr>
            <w:tcW w:w="79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方山县</w:t>
            </w:r>
          </w:p>
        </w:tc>
        <w:tc>
          <w:tcPr>
            <w:tcW w:w="33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临县伞头秧歌艺术协会</w:t>
            </w:r>
          </w:p>
        </w:tc>
      </w:tr>
      <w:tr w:rsidR="006C4DF8" w:rsidTr="006C4DF8">
        <w:trPr>
          <w:trHeight w:val="33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高艳明</w:t>
            </w:r>
          </w:p>
        </w:tc>
        <w:tc>
          <w:tcPr>
            <w:tcW w:w="79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临县</w:t>
            </w: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36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赵  江</w:t>
            </w:r>
          </w:p>
        </w:tc>
        <w:tc>
          <w:tcPr>
            <w:tcW w:w="79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临县</w:t>
            </w: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36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李泽峰</w:t>
            </w:r>
          </w:p>
        </w:tc>
        <w:tc>
          <w:tcPr>
            <w:tcW w:w="79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临县</w:t>
            </w: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36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杨建文</w:t>
            </w:r>
          </w:p>
        </w:tc>
        <w:tc>
          <w:tcPr>
            <w:tcW w:w="79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柳林县</w:t>
            </w: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390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8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Ⅲ-4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传统舞蹈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离石旱船秧歌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第三批省级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武爱花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女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离石区</w:t>
            </w:r>
          </w:p>
        </w:tc>
        <w:tc>
          <w:tcPr>
            <w:tcW w:w="33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离石区文化馆</w:t>
            </w:r>
          </w:p>
        </w:tc>
      </w:tr>
      <w:tr w:rsidR="006C4DF8" w:rsidTr="006C4DF8">
        <w:trPr>
          <w:trHeight w:val="36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贺新民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男</w:t>
            </w:r>
          </w:p>
        </w:tc>
        <w:tc>
          <w:tcPr>
            <w:tcW w:w="15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Ⅲ</w:t>
            </w:r>
            <w:r>
              <w:rPr>
                <w:rFonts w:ascii="Arial" w:hAnsi="Arial" w:cs="Arial"/>
                <w:color w:val="333333"/>
                <w:spacing w:val="8"/>
                <w:sz w:val="22"/>
                <w:szCs w:val="22"/>
              </w:rPr>
              <w:t>-1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传统舞蹈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中阳旱船秧歌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第四批市级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冯平平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中阳县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2"/>
                <w:szCs w:val="22"/>
              </w:rPr>
              <w:t>中阳县人民文化馆</w:t>
            </w:r>
          </w:p>
        </w:tc>
      </w:tr>
      <w:tr w:rsidR="006C4DF8" w:rsidTr="006C4DF8">
        <w:trPr>
          <w:trHeight w:val="690"/>
        </w:trPr>
        <w:tc>
          <w:tcPr>
            <w:tcW w:w="13279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  <w:t>传统戏剧（11人）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序号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项目编号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项目类别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项目名称</w:t>
            </w:r>
          </w:p>
        </w:tc>
        <w:tc>
          <w:tcPr>
            <w:tcW w:w="14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项目批次</w:t>
            </w: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姓名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性别</w:t>
            </w: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所属县（市、区）</w:t>
            </w:r>
          </w:p>
        </w:tc>
        <w:tc>
          <w:tcPr>
            <w:tcW w:w="33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项目保护单位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lastRenderedPageBreak/>
              <w:t>10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Ⅳ-5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传统戏剧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郑家庄灯影戏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马佰礼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文水县佰礼文化传媒有限公司</w:t>
            </w:r>
          </w:p>
        </w:tc>
      </w:tr>
      <w:tr w:rsidR="006C4DF8" w:rsidTr="006C4DF8">
        <w:trPr>
          <w:trHeight w:val="360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11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Ⅳ-3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传统戏剧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吕梁晋剧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梁桂星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市  直</w:t>
            </w:r>
          </w:p>
        </w:tc>
        <w:tc>
          <w:tcPr>
            <w:tcW w:w="33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吕梁市青年晋剧院有限公司</w:t>
            </w:r>
          </w:p>
        </w:tc>
      </w:tr>
      <w:tr w:rsidR="006C4DF8" w:rsidTr="006C4DF8">
        <w:trPr>
          <w:trHeight w:val="36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曹福富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12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Ⅳ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-49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传统戏剧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孝义碗碗腔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第一批国家级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李宝芳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孝义市碗碗腔剧团</w:t>
            </w:r>
          </w:p>
        </w:tc>
      </w:tr>
      <w:tr w:rsidR="006C4DF8" w:rsidTr="006C4DF8">
        <w:trPr>
          <w:trHeight w:val="375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13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Ⅳ-7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传统戏剧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汾孝秧歌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第一批省级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冀玉香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汾阳市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汾阳市韩家桥村</w:t>
            </w:r>
          </w:p>
        </w:tc>
      </w:tr>
      <w:tr w:rsidR="006C4DF8" w:rsidTr="006C4DF8">
        <w:trPr>
          <w:trHeight w:val="315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王爱莲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孝义市传统文化研究会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14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Ⅳ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-92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传统戏剧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孝义木偶戏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第一批国家级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刘金利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孝义市文化馆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15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Ⅳ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-91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传统戏剧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孝义皮影戏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第一批国家级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穆正平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孝义市文化馆</w:t>
            </w:r>
          </w:p>
        </w:tc>
      </w:tr>
      <w:tr w:rsidR="006C4DF8" w:rsidTr="006C4DF8">
        <w:trPr>
          <w:trHeight w:val="375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16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Ⅳ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-71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传统戏剧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临县道情戏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第一批国家级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马少异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  县</w:t>
            </w:r>
          </w:p>
        </w:tc>
        <w:tc>
          <w:tcPr>
            <w:tcW w:w="33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临县道情研究中心</w:t>
            </w:r>
          </w:p>
        </w:tc>
      </w:tr>
      <w:tr w:rsidR="006C4DF8" w:rsidTr="006C4DF8">
        <w:trPr>
          <w:trHeight w:val="36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高云强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17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Ⅳ-4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传统戏剧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柳林道情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卫世明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柳林县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柳林县星火道情有限公司</w:t>
            </w:r>
          </w:p>
        </w:tc>
      </w:tr>
      <w:tr w:rsidR="006C4DF8" w:rsidTr="006C4DF8">
        <w:trPr>
          <w:trHeight w:val="690"/>
        </w:trPr>
        <w:tc>
          <w:tcPr>
            <w:tcW w:w="13279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  <w:t>曲艺（2人）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序号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项目编号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项目类别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项目名称</w:t>
            </w:r>
          </w:p>
        </w:tc>
        <w:tc>
          <w:tcPr>
            <w:tcW w:w="14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项目批次</w:t>
            </w: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姓名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性别</w:t>
            </w: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所属县（市、区）</w:t>
            </w:r>
          </w:p>
        </w:tc>
        <w:tc>
          <w:tcPr>
            <w:tcW w:w="33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项目保护单位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lastRenderedPageBreak/>
              <w:t>18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Ⅴ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-117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曲艺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离石弹唱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第四批国家级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任平平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离石区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吕梁市离石区弹唱保护协会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19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Ⅴ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曲艺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临县三弦书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第三批省级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康保生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  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临县曲艺家协会</w:t>
            </w:r>
          </w:p>
        </w:tc>
      </w:tr>
      <w:tr w:rsidR="006C4DF8" w:rsidTr="006C4DF8">
        <w:trPr>
          <w:trHeight w:val="690"/>
        </w:trPr>
        <w:tc>
          <w:tcPr>
            <w:tcW w:w="13279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  <w:rPr>
                <w:rStyle w:val="15"/>
                <w:rFonts w:ascii="宋体" w:hAnsi="宋体"/>
                <w:spacing w:val="8"/>
                <w:sz w:val="22"/>
                <w:szCs w:val="22"/>
              </w:rPr>
            </w:pP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</w:pPr>
            <w:r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  <w:t>传统体育、游艺与杂技（2人）</w:t>
            </w: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序号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项目编号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项目类别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项目名称</w:t>
            </w:r>
          </w:p>
        </w:tc>
        <w:tc>
          <w:tcPr>
            <w:tcW w:w="14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项目批次</w:t>
            </w: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姓名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性别</w:t>
            </w: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所属县（市、区）</w:t>
            </w:r>
          </w:p>
        </w:tc>
        <w:tc>
          <w:tcPr>
            <w:tcW w:w="33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项目保护单位</w:t>
            </w:r>
          </w:p>
        </w:tc>
      </w:tr>
      <w:tr w:rsidR="006C4DF8" w:rsidTr="006C4DF8">
        <w:trPr>
          <w:trHeight w:val="360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20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Ⅵ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-2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传统体育   游艺与杂技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文水长拳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第二批省级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孔邵芸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</w:t>
            </w:r>
          </w:p>
        </w:tc>
        <w:tc>
          <w:tcPr>
            <w:tcW w:w="33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文水县左家拳总会</w:t>
            </w:r>
          </w:p>
        </w:tc>
      </w:tr>
      <w:tr w:rsidR="006C4DF8" w:rsidTr="006C4DF8">
        <w:trPr>
          <w:trHeight w:val="330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张建强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690"/>
        </w:trPr>
        <w:tc>
          <w:tcPr>
            <w:tcW w:w="13279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  <w:t>传统美术（6人）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序号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项目编号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项目类别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项目名称</w:t>
            </w:r>
          </w:p>
        </w:tc>
        <w:tc>
          <w:tcPr>
            <w:tcW w:w="14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项目批次</w:t>
            </w: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姓名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性别</w:t>
            </w: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所属县（市、区）</w:t>
            </w:r>
          </w:p>
        </w:tc>
        <w:tc>
          <w:tcPr>
            <w:tcW w:w="33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项目保护单位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Ⅶ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传统美术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孝义剪纸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第二批省级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张金连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孝义市传统文化研究会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Ⅶ-53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传统美术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面花（岚县面塑）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第四批国家级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刘丽丽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  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岚县文化馆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lastRenderedPageBreak/>
              <w:t>23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Ⅶ-16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传统美术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中阳剪纸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第一批国家级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付欢清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中阳县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中阳县文化馆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Ⅶ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-12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传统美术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交口布艺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张天常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交口县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交口县文化馆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Ⅶ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-24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传统美术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临县传统彩塑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第五批省级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秦建华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  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临县传统彩塑研学保护中心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Ⅶ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-12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传统美术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临县民间剪纸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武毅星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  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临县剪纸传承保护中心</w:t>
            </w:r>
          </w:p>
        </w:tc>
      </w:tr>
      <w:tr w:rsidR="006C4DF8" w:rsidTr="006C4DF8">
        <w:trPr>
          <w:trHeight w:val="690"/>
        </w:trPr>
        <w:tc>
          <w:tcPr>
            <w:tcW w:w="13279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both"/>
              <w:textAlignment w:val="center"/>
              <w:rPr>
                <w:rStyle w:val="15"/>
                <w:rFonts w:ascii="宋体" w:hAnsi="宋体"/>
                <w:color w:val="FF2941"/>
                <w:spacing w:val="8"/>
                <w:sz w:val="22"/>
                <w:szCs w:val="22"/>
              </w:rPr>
            </w:pP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  <w:t>传统技艺（15人）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序号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项目编号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项目类别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项目名称</w:t>
            </w:r>
          </w:p>
        </w:tc>
        <w:tc>
          <w:tcPr>
            <w:tcW w:w="14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项目批次</w:t>
            </w: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姓名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性别</w:t>
            </w: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所属县（市、区）</w:t>
            </w:r>
          </w:p>
        </w:tc>
        <w:tc>
          <w:tcPr>
            <w:tcW w:w="33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项目保护单位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Ⅷ-33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孝义老粞醋传统技艺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赵贵成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孝义市绿红源种植专业合作社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-35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孝义市闫氏月饼脱脱木雕技艺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闫建平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孝义市闫氏木艺有限公司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29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-39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交城县食用黄芥子油压榨技艺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李建明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交城县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交城县大石头农业专业合作社</w:t>
            </w:r>
          </w:p>
        </w:tc>
      </w:tr>
      <w:tr w:rsidR="006C4DF8" w:rsidTr="006C4DF8">
        <w:trPr>
          <w:trHeight w:val="360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30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Ⅷ-162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文水县吴村烙画葫芦加工技艺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第五批省级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刘丽华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</w:t>
            </w:r>
          </w:p>
        </w:tc>
        <w:tc>
          <w:tcPr>
            <w:tcW w:w="33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文水县则天故里乐龙葫芦专业合作社；文水石安种植加工协会</w:t>
            </w:r>
          </w:p>
        </w:tc>
      </w:tr>
      <w:tr w:rsidR="006C4DF8" w:rsidTr="006C4DF8">
        <w:trPr>
          <w:trHeight w:val="315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刘文丽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lastRenderedPageBreak/>
              <w:t>31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Ⅷ-70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金银器制作技艺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第五批省级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杨德富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交城县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交城县永德盛金属工艺品有限公司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Ⅷ-32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交城滩羊皮鞣制技艺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第二批国家级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孟矿珍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交城县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交城县义泉泰皮业有限公司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-31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石州炒泡泡制作技艺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张程鹏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离石区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吕梁市东昇农场品开发有限公司</w:t>
            </w:r>
          </w:p>
        </w:tc>
      </w:tr>
      <w:tr w:rsidR="006C4DF8" w:rsidTr="006C4DF8">
        <w:trPr>
          <w:trHeight w:val="330"/>
        </w:trPr>
        <w:tc>
          <w:tcPr>
            <w:tcW w:w="52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34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Ⅷ-42</w:t>
            </w:r>
          </w:p>
        </w:tc>
        <w:tc>
          <w:tcPr>
            <w:tcW w:w="13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临县青塘密浸大枣棕传统手工制作技艺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李小英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女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  县</w:t>
            </w:r>
          </w:p>
        </w:tc>
        <w:tc>
          <w:tcPr>
            <w:tcW w:w="337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临县青塘食品有限公司</w:t>
            </w:r>
          </w:p>
        </w:tc>
      </w:tr>
      <w:tr w:rsidR="006C4DF8" w:rsidTr="006C4DF8">
        <w:trPr>
          <w:trHeight w:val="375"/>
        </w:trPr>
        <w:tc>
          <w:tcPr>
            <w:tcW w:w="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张新勤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4DF8" w:rsidRDefault="006C4DF8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Ⅷ-29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刀刻、彩绘葫芦画传统制作技艺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李晓斌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文水县狄青文化传播有限公司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梵安寺素饼传统手工制作技艺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张宝亮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文水晋鹏食品有限公司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Ⅷ-2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临县麻峪豆腐制作技艺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第七批市级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张永军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  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临县麻峪豆腐协会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岚县魏源麦芽糖（面沙子）制作技艺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牛元明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  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岚县魏源麦芽糖食品厂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39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Ⅷ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传统技艺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岚县民间纸扎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第三批市级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刘兴生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  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岚县天洼村</w:t>
            </w:r>
          </w:p>
        </w:tc>
      </w:tr>
      <w:tr w:rsidR="006C4DF8" w:rsidTr="006C4DF8">
        <w:trPr>
          <w:trHeight w:val="690"/>
        </w:trPr>
        <w:tc>
          <w:tcPr>
            <w:tcW w:w="1327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</w:p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spacing w:val="8"/>
                <w:sz w:val="22"/>
                <w:szCs w:val="22"/>
              </w:rPr>
              <w:t>民俗（2人）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lastRenderedPageBreak/>
              <w:t>序号</w:t>
            </w:r>
          </w:p>
        </w:tc>
        <w:tc>
          <w:tcPr>
            <w:tcW w:w="6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项目编号</w:t>
            </w:r>
          </w:p>
        </w:tc>
        <w:tc>
          <w:tcPr>
            <w:tcW w:w="13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项目类别</w:t>
            </w:r>
          </w:p>
        </w:tc>
        <w:tc>
          <w:tcPr>
            <w:tcW w:w="23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项目名称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项目批次</w:t>
            </w:r>
          </w:p>
        </w:tc>
        <w:tc>
          <w:tcPr>
            <w:tcW w:w="1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姓名</w:t>
            </w:r>
          </w:p>
        </w:tc>
        <w:tc>
          <w:tcPr>
            <w:tcW w:w="7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性别</w:t>
            </w:r>
          </w:p>
        </w:tc>
        <w:tc>
          <w:tcPr>
            <w:tcW w:w="15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所属县（市、区）</w:t>
            </w:r>
          </w:p>
        </w:tc>
        <w:tc>
          <w:tcPr>
            <w:tcW w:w="33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Style w:val="15"/>
                <w:rFonts w:ascii="宋体" w:hAnsi="宋体" w:hint="eastAsia"/>
                <w:color w:val="333333"/>
                <w:spacing w:val="8"/>
                <w:sz w:val="21"/>
                <w:szCs w:val="21"/>
              </w:rPr>
              <w:t>项目保护单位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40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Ⅹ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-18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民俗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岚城面供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第二批省级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郭林珍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  县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岚县文化馆</w:t>
            </w:r>
          </w:p>
        </w:tc>
      </w:tr>
      <w:tr w:rsidR="006C4DF8" w:rsidTr="006C4DF8">
        <w:trPr>
          <w:trHeight w:val="690"/>
        </w:trPr>
        <w:tc>
          <w:tcPr>
            <w:tcW w:w="5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41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Ⅹ</w:t>
            </w:r>
            <w:r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-7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民俗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孝义传统丧葬礼俗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第九批市级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侯建海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男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F8" w:rsidRDefault="006C4DF8">
            <w:pPr>
              <w:pStyle w:val="a4"/>
              <w:widowControl/>
              <w:wordWrap w:val="0"/>
              <w:spacing w:before="0" w:beforeAutospacing="0" w:after="0" w:afterAutospacing="0" w:line="408" w:lineRule="atLeast"/>
              <w:jc w:val="center"/>
              <w:textAlignment w:val="center"/>
            </w:pPr>
            <w:r>
              <w:rPr>
                <w:rFonts w:ascii="宋体" w:hAnsi="宋体" w:hint="eastAsia"/>
                <w:color w:val="333333"/>
                <w:spacing w:val="8"/>
                <w:sz w:val="21"/>
                <w:szCs w:val="21"/>
              </w:rPr>
              <w:t>孝义市句号殡仪服务有限公司</w:t>
            </w:r>
          </w:p>
        </w:tc>
      </w:tr>
    </w:tbl>
    <w:p w:rsidR="006C4DF8" w:rsidRDefault="006C4DF8" w:rsidP="006C4DF8">
      <w:pPr>
        <w:widowControl/>
        <w:jc w:val="center"/>
        <w:textAlignment w:val="center"/>
        <w:rPr>
          <w:rFonts w:ascii="宋体" w:hAnsi="宋体"/>
          <w:b/>
          <w:bCs/>
          <w:color w:val="464646"/>
          <w:sz w:val="40"/>
          <w:szCs w:val="40"/>
        </w:rPr>
      </w:pPr>
      <w:r>
        <w:rPr>
          <w:rFonts w:ascii="宋体" w:hAnsi="宋体" w:hint="eastAsia"/>
          <w:b/>
          <w:bCs/>
          <w:color w:val="464646"/>
          <w:sz w:val="40"/>
          <w:szCs w:val="40"/>
        </w:rPr>
        <w:t xml:space="preserve"> </w:t>
      </w:r>
    </w:p>
    <w:p w:rsidR="006C4DF8" w:rsidRDefault="006C4DF8" w:rsidP="006C4DF8">
      <w:pPr>
        <w:rPr>
          <w:rFonts w:hint="eastAsia"/>
        </w:rPr>
      </w:pPr>
      <w:r>
        <w:t xml:space="preserve"> </w:t>
      </w:r>
    </w:p>
    <w:p w:rsidR="002874F0" w:rsidRPr="006C4DF8" w:rsidRDefault="002874F0"/>
    <w:sectPr w:rsidR="002874F0" w:rsidRPr="006C4DF8" w:rsidSect="006C4DF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C4DF8"/>
    <w:rsid w:val="002874F0"/>
    <w:rsid w:val="004E6D06"/>
    <w:rsid w:val="006C4DF8"/>
    <w:rsid w:val="007A42A8"/>
    <w:rsid w:val="00C67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F8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6C4DF8"/>
    <w:pPr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6C4DF8"/>
    <w:rPr>
      <w:rFonts w:ascii="Calibri" w:eastAsia="宋体" w:hAnsi="Calibri" w:cs="Times New Roman"/>
      <w:sz w:val="18"/>
      <w:szCs w:val="18"/>
    </w:rPr>
  </w:style>
  <w:style w:type="paragraph" w:styleId="a4">
    <w:name w:val="Normal (Web)"/>
    <w:basedOn w:val="a"/>
    <w:uiPriority w:val="99"/>
    <w:unhideWhenUsed/>
    <w:rsid w:val="006C4DF8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character" w:customStyle="1" w:styleId="10">
    <w:name w:val="10"/>
    <w:basedOn w:val="a0"/>
    <w:rsid w:val="006C4DF8"/>
    <w:rPr>
      <w:rFonts w:ascii="Times New Roman" w:hAnsi="Times New Roman" w:cs="Times New Roman" w:hint="default"/>
    </w:rPr>
  </w:style>
  <w:style w:type="character" w:customStyle="1" w:styleId="15">
    <w:name w:val="15"/>
    <w:basedOn w:val="a0"/>
    <w:rsid w:val="006C4DF8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2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414</Words>
  <Characters>2365</Characters>
  <Application>Microsoft Office Word</Application>
  <DocSecurity>0</DocSecurity>
  <Lines>19</Lines>
  <Paragraphs>5</Paragraphs>
  <ScaleCrop>false</ScaleCrop>
  <Company>Sky123.Org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2020-05-26T21:54:00Z</dcterms:created>
  <dcterms:modified xsi:type="dcterms:W3CDTF">2020-05-26T21:59:00Z</dcterms:modified>
</cp:coreProperties>
</file>